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580F4" w14:textId="77777777" w:rsidR="00284A10" w:rsidRPr="00284A10" w:rsidRDefault="00284A10" w:rsidP="00284A10">
      <w:pPr>
        <w:bidi/>
        <w:jc w:val="center"/>
        <w:rPr>
          <w:rFonts w:cs="Arial"/>
        </w:rPr>
      </w:pPr>
      <w:r w:rsidRPr="00284A10">
        <w:rPr>
          <w:rFonts w:cs="Arial"/>
          <w:rtl/>
        </w:rPr>
        <w:t>ر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است</w:t>
      </w:r>
      <w:r w:rsidRPr="00284A10">
        <w:rPr>
          <w:rFonts w:cs="Arial"/>
          <w:rtl/>
        </w:rPr>
        <w:t xml:space="preserve"> محترم شهردار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/ مرجع صدور پروانه ساختمان</w:t>
      </w:r>
      <w:r w:rsidRPr="00284A10">
        <w:rPr>
          <w:rFonts w:cs="Arial" w:hint="cs"/>
          <w:rtl/>
        </w:rPr>
        <w:t>ی</w:t>
      </w:r>
    </w:p>
    <w:p w14:paraId="4FD0BBF3" w14:textId="77777777" w:rsidR="00284A10" w:rsidRPr="00284A10" w:rsidRDefault="00284A10" w:rsidP="00284A10">
      <w:pPr>
        <w:bidi/>
        <w:rPr>
          <w:rFonts w:cs="Arial"/>
        </w:rPr>
      </w:pPr>
    </w:p>
    <w:p w14:paraId="15C732AB" w14:textId="77777777" w:rsidR="00284A10" w:rsidRPr="00284A10" w:rsidRDefault="00284A10" w:rsidP="00284A10">
      <w:pPr>
        <w:bidi/>
        <w:rPr>
          <w:rFonts w:cs="Arial"/>
        </w:rPr>
      </w:pPr>
      <w:r w:rsidRPr="00284A10">
        <w:rPr>
          <w:rFonts w:cs="Arial" w:hint="eastAsia"/>
          <w:rtl/>
        </w:rPr>
        <w:t>با</w:t>
      </w:r>
      <w:r w:rsidRPr="00284A10">
        <w:rPr>
          <w:rFonts w:cs="Arial"/>
          <w:rtl/>
        </w:rPr>
        <w:t xml:space="preserve"> سلام</w:t>
      </w:r>
    </w:p>
    <w:p w14:paraId="15EF9859" w14:textId="77777777" w:rsidR="00284A10" w:rsidRPr="00284A10" w:rsidRDefault="00284A10" w:rsidP="00284A10">
      <w:pPr>
        <w:bidi/>
        <w:rPr>
          <w:rFonts w:cs="Arial"/>
        </w:rPr>
      </w:pPr>
    </w:p>
    <w:p w14:paraId="23B45A16" w14:textId="77777777" w:rsidR="00284A10" w:rsidRPr="00284A10" w:rsidRDefault="00284A10" w:rsidP="00284A10">
      <w:pPr>
        <w:bidi/>
        <w:rPr>
          <w:rFonts w:cs="Arial"/>
        </w:rPr>
      </w:pPr>
      <w:r w:rsidRPr="00284A10">
        <w:rPr>
          <w:rFonts w:cs="Arial" w:hint="eastAsia"/>
          <w:rtl/>
        </w:rPr>
        <w:t>احتراماً</w:t>
      </w:r>
      <w:r w:rsidRPr="00284A10">
        <w:rPr>
          <w:rFonts w:cs="Arial"/>
          <w:rtl/>
        </w:rPr>
        <w:t xml:space="preserve"> به استحضار م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رساند،</w:t>
      </w:r>
      <w:r w:rsidRPr="00284A10">
        <w:rPr>
          <w:rFonts w:cs="Arial"/>
          <w:rtl/>
        </w:rPr>
        <w:t xml:space="preserve"> در اجرا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تکال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ف</w:t>
      </w:r>
      <w:r w:rsidRPr="00284A10">
        <w:rPr>
          <w:rFonts w:cs="Arial"/>
          <w:rtl/>
        </w:rPr>
        <w:t xml:space="preserve"> قانون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مقرر در ماده </w:t>
      </w:r>
      <w:r w:rsidRPr="00284A10">
        <w:rPr>
          <w:rFonts w:cs="Arial"/>
          <w:rtl/>
          <w:lang w:bidi="fa-IR"/>
        </w:rPr>
        <w:t>۳۳</w:t>
      </w:r>
      <w:r w:rsidRPr="00284A10">
        <w:rPr>
          <w:rFonts w:cs="Arial"/>
          <w:rtl/>
        </w:rPr>
        <w:t xml:space="preserve"> قانون نظام مهندس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و کنترل ساختمان، مبحث دوم مقررات مل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ساختمان (نظامات ادار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>) و الزامات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مندرج در مبحث دوازدهم مقررات مل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ساختمان، در بازد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</w:t>
      </w:r>
      <w:r w:rsidRPr="00284A10">
        <w:rPr>
          <w:rFonts w:cs="Arial"/>
          <w:rtl/>
        </w:rPr>
        <w:t xml:space="preserve">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نجانب</w:t>
      </w:r>
      <w:r w:rsidRPr="00284A10">
        <w:rPr>
          <w:rFonts w:cs="Arial"/>
          <w:rtl/>
        </w:rPr>
        <w:t xml:space="preserve"> از پروژه واقع در ................................ دارا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پروانه ساختمان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به شماره ...................... مورخ ...................... در تار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خ</w:t>
      </w:r>
      <w:r w:rsidRPr="00284A10">
        <w:rPr>
          <w:rFonts w:cs="Arial"/>
          <w:rtl/>
        </w:rPr>
        <w:t xml:space="preserve"> ......................، مشاهده گرد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</w:t>
      </w:r>
      <w:r w:rsidRPr="00284A10">
        <w:rPr>
          <w:rFonts w:cs="Arial"/>
          <w:rtl/>
        </w:rPr>
        <w:t xml:space="preserve"> بخش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از عمل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ات</w:t>
      </w:r>
      <w:r w:rsidRPr="00284A10">
        <w:rPr>
          <w:rFonts w:cs="Arial"/>
          <w:rtl/>
        </w:rPr>
        <w:t xml:space="preserve"> اجرا</w:t>
      </w:r>
      <w:r w:rsidRPr="00284A10">
        <w:rPr>
          <w:rFonts w:cs="Arial" w:hint="cs"/>
          <w:rtl/>
        </w:rPr>
        <w:t>یی</w:t>
      </w:r>
      <w:r w:rsidRPr="00284A10">
        <w:rPr>
          <w:rFonts w:cs="Arial"/>
          <w:rtl/>
        </w:rPr>
        <w:t xml:space="preserve"> با نقشه‌ها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مصوب، مشخصات فن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و مفاد پروانه ساختمان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مطابقت نداشته و مغا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رت‌ها</w:t>
      </w:r>
      <w:r w:rsidRPr="00284A10">
        <w:rPr>
          <w:rFonts w:cs="Arial" w:hint="cs"/>
          <w:rtl/>
        </w:rPr>
        <w:t>یی</w:t>
      </w:r>
      <w:r w:rsidRPr="00284A10">
        <w:rPr>
          <w:rFonts w:cs="Arial"/>
          <w:rtl/>
        </w:rPr>
        <w:t xml:space="preserve"> در اجرا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ع</w:t>
      </w:r>
      <w:r w:rsidRPr="00284A10">
        <w:rPr>
          <w:rFonts w:cs="Arial" w:hint="eastAsia"/>
          <w:rtl/>
        </w:rPr>
        <w:t>مل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ات</w:t>
      </w:r>
      <w:r w:rsidRPr="00284A10">
        <w:rPr>
          <w:rFonts w:cs="Arial"/>
          <w:rtl/>
        </w:rPr>
        <w:t xml:space="preserve"> ساختمان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مشاهده شده است</w:t>
      </w:r>
      <w:r w:rsidRPr="00284A10">
        <w:rPr>
          <w:rFonts w:cs="Arial"/>
        </w:rPr>
        <w:t>.</w:t>
      </w:r>
    </w:p>
    <w:p w14:paraId="58F0C9F8" w14:textId="77777777" w:rsidR="00284A10" w:rsidRPr="00284A10" w:rsidRDefault="00284A10" w:rsidP="00284A10">
      <w:pPr>
        <w:bidi/>
        <w:rPr>
          <w:rFonts w:cs="Arial"/>
        </w:rPr>
      </w:pPr>
    </w:p>
    <w:p w14:paraId="28810FFA" w14:textId="77777777" w:rsidR="00284A10" w:rsidRPr="00284A10" w:rsidRDefault="00284A10" w:rsidP="00284A10">
      <w:pPr>
        <w:bidi/>
        <w:rPr>
          <w:rFonts w:cs="Arial"/>
        </w:rPr>
      </w:pPr>
      <w:r w:rsidRPr="00284A10">
        <w:rPr>
          <w:rFonts w:cs="Arial" w:hint="eastAsia"/>
          <w:rtl/>
        </w:rPr>
        <w:t>همچن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ن</w:t>
      </w:r>
      <w:r w:rsidRPr="00284A10">
        <w:rPr>
          <w:rFonts w:cs="Arial"/>
          <w:rtl/>
        </w:rPr>
        <w:t xml:space="preserve"> در جر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ان</w:t>
      </w:r>
      <w:r w:rsidRPr="00284A10">
        <w:rPr>
          <w:rFonts w:cs="Arial"/>
          <w:rtl/>
        </w:rPr>
        <w:t xml:space="preserve"> بازد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د،</w:t>
      </w:r>
      <w:r w:rsidRPr="00284A10">
        <w:rPr>
          <w:rFonts w:cs="Arial"/>
          <w:rtl/>
        </w:rPr>
        <w:t xml:space="preserve"> موارد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از عدم رعا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ت</w:t>
      </w:r>
      <w:r w:rsidRPr="00284A10">
        <w:rPr>
          <w:rFonts w:cs="Arial"/>
          <w:rtl/>
        </w:rPr>
        <w:t xml:space="preserve"> الزامات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کارگاه برخلاف قانون کار، آ</w:t>
      </w:r>
      <w:r w:rsidRPr="00284A10">
        <w:rPr>
          <w:rFonts w:cs="Arial" w:hint="cs"/>
          <w:rtl/>
        </w:rPr>
        <w:t>یی</w:t>
      </w:r>
      <w:r w:rsidRPr="00284A10">
        <w:rPr>
          <w:rFonts w:cs="Arial" w:hint="eastAsia"/>
          <w:rtl/>
        </w:rPr>
        <w:t>ن‌نامه‌ها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حفاظت فن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و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کار و مبحث دوازدهم مقررات مل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ساختمان از جمله ........................................، ........................................، ........................................، عدم استفاده از تجه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زات</w:t>
      </w:r>
      <w:r w:rsidRPr="00284A10">
        <w:rPr>
          <w:rFonts w:cs="Arial"/>
          <w:rtl/>
        </w:rPr>
        <w:t xml:space="preserve"> حفاظت فرد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،</w:t>
      </w:r>
      <w:r w:rsidRPr="00284A10">
        <w:rPr>
          <w:rFonts w:cs="Arial"/>
          <w:rtl/>
        </w:rPr>
        <w:t xml:space="preserve"> نداشتن کل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</w:t>
      </w:r>
      <w:r w:rsidRPr="00284A10">
        <w:rPr>
          <w:rFonts w:cs="Arial"/>
          <w:rtl/>
        </w:rPr>
        <w:t xml:space="preserve"> محافظ جان، استفاده از تابلو برق کارگاه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نامناسب، فقدان حفاظ بازشوها و سا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ر</w:t>
      </w:r>
      <w:r w:rsidRPr="00284A10">
        <w:rPr>
          <w:rFonts w:cs="Arial"/>
          <w:rtl/>
        </w:rPr>
        <w:t xml:space="preserve"> مخاطرات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مشاهده گرد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</w:t>
      </w:r>
      <w:r w:rsidRPr="00284A10">
        <w:rPr>
          <w:rFonts w:cs="Arial"/>
          <w:rtl/>
        </w:rPr>
        <w:t xml:space="preserve"> که ادامه عمل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ات</w:t>
      </w:r>
      <w:r w:rsidRPr="00284A10">
        <w:rPr>
          <w:rFonts w:cs="Arial"/>
          <w:rtl/>
        </w:rPr>
        <w:t xml:space="preserve"> اجرا</w:t>
      </w:r>
      <w:r w:rsidRPr="00284A10">
        <w:rPr>
          <w:rFonts w:cs="Arial" w:hint="cs"/>
          <w:rtl/>
        </w:rPr>
        <w:t>یی</w:t>
      </w:r>
      <w:r w:rsidRPr="00284A10">
        <w:rPr>
          <w:rFonts w:cs="Arial"/>
          <w:rtl/>
        </w:rPr>
        <w:t xml:space="preserve"> با وضع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ت</w:t>
      </w:r>
      <w:r w:rsidRPr="00284A10">
        <w:rPr>
          <w:rFonts w:cs="Arial"/>
          <w:rtl/>
        </w:rPr>
        <w:t xml:space="preserve"> موجود، م</w:t>
      </w:r>
      <w:r w:rsidRPr="00284A10">
        <w:rPr>
          <w:rFonts w:cs="Arial" w:hint="cs"/>
          <w:rtl/>
        </w:rPr>
        <w:t>ی‌</w:t>
      </w:r>
      <w:r w:rsidRPr="00284A10">
        <w:rPr>
          <w:rFonts w:cs="Arial" w:hint="eastAsia"/>
          <w:rtl/>
        </w:rPr>
        <w:t>تواند</w:t>
      </w:r>
      <w:r w:rsidRPr="00284A10">
        <w:rPr>
          <w:rFonts w:cs="Arial"/>
          <w:rtl/>
        </w:rPr>
        <w:t xml:space="preserve"> موجب بروز خطر برا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کارگران، </w:t>
      </w:r>
      <w:r w:rsidRPr="00284A10">
        <w:rPr>
          <w:rFonts w:cs="Arial" w:hint="eastAsia"/>
          <w:rtl/>
        </w:rPr>
        <w:t>اشخاص،</w:t>
      </w:r>
      <w:r w:rsidRPr="00284A10">
        <w:rPr>
          <w:rFonts w:cs="Arial"/>
          <w:rtl/>
        </w:rPr>
        <w:t xml:space="preserve"> املاک مجاور و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عموم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شود</w:t>
      </w:r>
      <w:r w:rsidRPr="00284A10">
        <w:rPr>
          <w:rFonts w:cs="Arial"/>
        </w:rPr>
        <w:t>.</w:t>
      </w:r>
    </w:p>
    <w:p w14:paraId="7A4EBE56" w14:textId="77777777" w:rsidR="00284A10" w:rsidRPr="00284A10" w:rsidRDefault="00284A10" w:rsidP="00284A10">
      <w:pPr>
        <w:bidi/>
        <w:rPr>
          <w:rFonts w:cs="Arial"/>
        </w:rPr>
      </w:pPr>
    </w:p>
    <w:p w14:paraId="39E8E540" w14:textId="77777777" w:rsidR="00284A10" w:rsidRPr="00284A10" w:rsidRDefault="00284A10" w:rsidP="00284A10">
      <w:pPr>
        <w:bidi/>
        <w:rPr>
          <w:rFonts w:cs="Arial"/>
        </w:rPr>
      </w:pPr>
      <w:r w:rsidRPr="00284A10">
        <w:rPr>
          <w:rFonts w:cs="Arial" w:hint="eastAsia"/>
          <w:rtl/>
        </w:rPr>
        <w:t>لذا</w:t>
      </w:r>
      <w:r w:rsidRPr="00284A10">
        <w:rPr>
          <w:rFonts w:cs="Arial"/>
          <w:rtl/>
        </w:rPr>
        <w:t xml:space="preserve"> مراتب، در اجرا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وظا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ف</w:t>
      </w:r>
      <w:r w:rsidRPr="00284A10">
        <w:rPr>
          <w:rFonts w:cs="Arial"/>
          <w:rtl/>
        </w:rPr>
        <w:t xml:space="preserve"> قانون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مهندس ناظر، با درج گزارش خلاف و اعلام مخاطرات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،</w:t>
      </w:r>
      <w:r w:rsidRPr="00284A10">
        <w:rPr>
          <w:rFonts w:cs="Arial"/>
          <w:rtl/>
        </w:rPr>
        <w:t xml:space="preserve"> جهت بررس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،</w:t>
      </w:r>
      <w:r w:rsidRPr="00284A10">
        <w:rPr>
          <w:rFonts w:cs="Arial"/>
          <w:rtl/>
        </w:rPr>
        <w:t xml:space="preserve"> جلوگ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ر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از ادامه عمل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ات</w:t>
      </w:r>
      <w:r w:rsidRPr="00284A10">
        <w:rPr>
          <w:rFonts w:cs="Arial"/>
          <w:rtl/>
        </w:rPr>
        <w:t xml:space="preserve"> اجرا</w:t>
      </w:r>
      <w:r w:rsidRPr="00284A10">
        <w:rPr>
          <w:rFonts w:cs="Arial" w:hint="cs"/>
          <w:rtl/>
        </w:rPr>
        <w:t>یی</w:t>
      </w:r>
      <w:r w:rsidRPr="00284A10">
        <w:rPr>
          <w:rFonts w:cs="Arial"/>
          <w:rtl/>
        </w:rPr>
        <w:t xml:space="preserve"> و اتخاذ تصم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</w:t>
      </w:r>
      <w:r w:rsidRPr="00284A10">
        <w:rPr>
          <w:rFonts w:cs="Arial"/>
          <w:rtl/>
        </w:rPr>
        <w:t xml:space="preserve"> مقتض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توسط مرجع ذ</w:t>
      </w:r>
      <w:r w:rsidRPr="00284A10">
        <w:rPr>
          <w:rFonts w:cs="Arial" w:hint="cs"/>
          <w:rtl/>
        </w:rPr>
        <w:t>ی‌</w:t>
      </w:r>
      <w:r w:rsidRPr="00284A10">
        <w:rPr>
          <w:rFonts w:cs="Arial" w:hint="eastAsia"/>
          <w:rtl/>
        </w:rPr>
        <w:t>صلاح</w:t>
      </w:r>
      <w:r w:rsidRPr="00284A10">
        <w:rPr>
          <w:rFonts w:cs="Arial"/>
          <w:rtl/>
        </w:rPr>
        <w:t xml:space="preserve"> به حضور اعلام م</w:t>
      </w:r>
      <w:r w:rsidRPr="00284A10">
        <w:rPr>
          <w:rFonts w:cs="Arial" w:hint="cs"/>
          <w:rtl/>
        </w:rPr>
        <w:t>ی‌</w:t>
      </w:r>
      <w:r w:rsidRPr="00284A10">
        <w:rPr>
          <w:rFonts w:cs="Arial" w:hint="eastAsia"/>
          <w:rtl/>
        </w:rPr>
        <w:t>گردد</w:t>
      </w:r>
      <w:r w:rsidRPr="00284A10">
        <w:rPr>
          <w:rFonts w:cs="Arial"/>
        </w:rPr>
        <w:t>.</w:t>
      </w:r>
    </w:p>
    <w:p w14:paraId="36AF9367" w14:textId="77777777" w:rsidR="00284A10" w:rsidRPr="00284A10" w:rsidRDefault="00284A10" w:rsidP="00284A10">
      <w:pPr>
        <w:bidi/>
        <w:rPr>
          <w:rFonts w:cs="Arial"/>
        </w:rPr>
      </w:pPr>
    </w:p>
    <w:p w14:paraId="08B6B761" w14:textId="77777777" w:rsidR="00284A10" w:rsidRPr="00284A10" w:rsidRDefault="00284A10" w:rsidP="00284A10">
      <w:pPr>
        <w:bidi/>
        <w:rPr>
          <w:rFonts w:cs="Arial"/>
        </w:rPr>
      </w:pPr>
      <w:r w:rsidRPr="00284A10">
        <w:rPr>
          <w:rFonts w:cs="Arial" w:hint="eastAsia"/>
          <w:rtl/>
        </w:rPr>
        <w:t>خواهشمند</w:t>
      </w:r>
      <w:r w:rsidRPr="00284A10">
        <w:rPr>
          <w:rFonts w:cs="Arial"/>
          <w:rtl/>
        </w:rPr>
        <w:t xml:space="preserve"> است با توجه به مخاطرات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موجود، دستور لازم در خصوص جلوگ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ر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از ادامه عمل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ات</w:t>
      </w:r>
      <w:r w:rsidRPr="00284A10">
        <w:rPr>
          <w:rFonts w:cs="Arial"/>
          <w:rtl/>
        </w:rPr>
        <w:t xml:space="preserve"> اجرا</w:t>
      </w:r>
      <w:r w:rsidRPr="00284A10">
        <w:rPr>
          <w:rFonts w:cs="Arial" w:hint="cs"/>
          <w:rtl/>
        </w:rPr>
        <w:t>یی</w:t>
      </w:r>
      <w:r w:rsidRPr="00284A10">
        <w:rPr>
          <w:rFonts w:cs="Arial"/>
          <w:rtl/>
        </w:rPr>
        <w:t xml:space="preserve"> تا تع</w:t>
      </w:r>
      <w:r w:rsidRPr="00284A10">
        <w:rPr>
          <w:rFonts w:cs="Arial" w:hint="cs"/>
          <w:rtl/>
        </w:rPr>
        <w:t>یی</w:t>
      </w:r>
      <w:r w:rsidRPr="00284A10">
        <w:rPr>
          <w:rFonts w:cs="Arial" w:hint="eastAsia"/>
          <w:rtl/>
        </w:rPr>
        <w:t>ن</w:t>
      </w:r>
      <w:r w:rsidRPr="00284A10">
        <w:rPr>
          <w:rFonts w:cs="Arial"/>
          <w:rtl/>
        </w:rPr>
        <w:t xml:space="preserve"> تکل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ف</w:t>
      </w:r>
      <w:r w:rsidRPr="00284A10">
        <w:rPr>
          <w:rFonts w:cs="Arial"/>
          <w:rtl/>
        </w:rPr>
        <w:t xml:space="preserve"> موضوع صادر فرما</w:t>
      </w:r>
      <w:r w:rsidRPr="00284A10">
        <w:rPr>
          <w:rFonts w:cs="Arial" w:hint="cs"/>
          <w:rtl/>
        </w:rPr>
        <w:t>یی</w:t>
      </w:r>
      <w:r w:rsidRPr="00284A10">
        <w:rPr>
          <w:rFonts w:cs="Arial" w:hint="eastAsia"/>
          <w:rtl/>
        </w:rPr>
        <w:t>د</w:t>
      </w:r>
      <w:r w:rsidRPr="00284A10">
        <w:rPr>
          <w:rFonts w:cs="Arial"/>
          <w:rtl/>
        </w:rPr>
        <w:t>. بد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ه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است در مدت مزبور، صرفاً انجام اقدامات لازم در جهت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من‌ساز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کارگاه، رفع مخاطرات موجود، اجرا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الزامات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و جلوگ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ر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از </w:t>
      </w:r>
      <w:r w:rsidRPr="00284A10">
        <w:rPr>
          <w:rFonts w:cs="Arial" w:hint="eastAsia"/>
          <w:rtl/>
        </w:rPr>
        <w:t>توسعه</w:t>
      </w:r>
      <w:r w:rsidRPr="00284A10">
        <w:rPr>
          <w:rFonts w:cs="Arial"/>
          <w:rtl/>
        </w:rPr>
        <w:t xml:space="preserve"> خطر بلامانع خواهد بود</w:t>
      </w:r>
      <w:r w:rsidRPr="00284A10">
        <w:rPr>
          <w:rFonts w:cs="Arial"/>
        </w:rPr>
        <w:t>.</w:t>
      </w:r>
    </w:p>
    <w:p w14:paraId="64A5B95C" w14:textId="77777777" w:rsidR="00284A10" w:rsidRPr="00284A10" w:rsidRDefault="00284A10" w:rsidP="00284A10">
      <w:pPr>
        <w:bidi/>
        <w:rPr>
          <w:rFonts w:cs="Arial"/>
        </w:rPr>
      </w:pPr>
    </w:p>
    <w:p w14:paraId="44C4F64F" w14:textId="77777777" w:rsidR="00284A10" w:rsidRPr="00284A10" w:rsidRDefault="00284A10" w:rsidP="00284A10">
      <w:pPr>
        <w:bidi/>
        <w:rPr>
          <w:rFonts w:cs="Arial"/>
        </w:rPr>
      </w:pPr>
      <w:r w:rsidRPr="00284A10">
        <w:rPr>
          <w:rFonts w:cs="Arial" w:hint="eastAsia"/>
          <w:rtl/>
        </w:rPr>
        <w:t>مستندات</w:t>
      </w:r>
      <w:r w:rsidRPr="00284A10">
        <w:rPr>
          <w:rFonts w:cs="Arial"/>
          <w:rtl/>
        </w:rPr>
        <w:t xml:space="preserve"> مربوط به مغا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رت‌ها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اجرا</w:t>
      </w:r>
      <w:r w:rsidRPr="00284A10">
        <w:rPr>
          <w:rFonts w:cs="Arial" w:hint="cs"/>
          <w:rtl/>
        </w:rPr>
        <w:t>یی</w:t>
      </w:r>
      <w:r w:rsidRPr="00284A10">
        <w:rPr>
          <w:rFonts w:cs="Arial"/>
          <w:rtl/>
        </w:rPr>
        <w:t xml:space="preserve"> و تخلفات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من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،</w:t>
      </w:r>
      <w:r w:rsidRPr="00284A10">
        <w:rPr>
          <w:rFonts w:cs="Arial"/>
          <w:rtl/>
        </w:rPr>
        <w:t xml:space="preserve"> شامل تصاو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ر،</w:t>
      </w:r>
      <w:r w:rsidRPr="00284A10">
        <w:rPr>
          <w:rFonts w:cs="Arial"/>
          <w:rtl/>
        </w:rPr>
        <w:t xml:space="preserve"> گزارش بازد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</w:t>
      </w:r>
      <w:r w:rsidRPr="00284A10">
        <w:rPr>
          <w:rFonts w:cs="Arial"/>
          <w:rtl/>
        </w:rPr>
        <w:t xml:space="preserve"> و سا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ر</w:t>
      </w:r>
      <w:r w:rsidRPr="00284A10">
        <w:rPr>
          <w:rFonts w:cs="Arial"/>
          <w:rtl/>
        </w:rPr>
        <w:t xml:space="preserve"> مدارک ته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ه‌شده</w:t>
      </w:r>
      <w:r w:rsidRPr="00284A10">
        <w:rPr>
          <w:rFonts w:cs="Arial"/>
          <w:rtl/>
        </w:rPr>
        <w:t xml:space="preserve"> در زمان بازد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د،</w:t>
      </w:r>
      <w:r w:rsidRPr="00284A10">
        <w:rPr>
          <w:rFonts w:cs="Arial"/>
          <w:rtl/>
        </w:rPr>
        <w:t xml:space="preserve"> ضمن نگهدار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در سوابق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نجانب،</w:t>
      </w:r>
      <w:r w:rsidRPr="00284A10">
        <w:rPr>
          <w:rFonts w:cs="Arial"/>
          <w:rtl/>
        </w:rPr>
        <w:t xml:space="preserve"> به پ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وست</w:t>
      </w:r>
      <w:r w:rsidRPr="00284A10">
        <w:rPr>
          <w:rFonts w:cs="Arial"/>
          <w:rtl/>
        </w:rPr>
        <w:t xml:space="preserve">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ن</w:t>
      </w:r>
      <w:r w:rsidRPr="00284A10">
        <w:rPr>
          <w:rFonts w:cs="Arial"/>
          <w:rtl/>
        </w:rPr>
        <w:t xml:space="preserve"> گزارش جهت استحضار و بهره‌بردار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در رس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دگ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تقد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</w:t>
      </w:r>
      <w:r w:rsidRPr="00284A10">
        <w:rPr>
          <w:rFonts w:cs="Arial"/>
          <w:rtl/>
        </w:rPr>
        <w:t xml:space="preserve"> م</w:t>
      </w:r>
      <w:r w:rsidRPr="00284A10">
        <w:rPr>
          <w:rFonts w:cs="Arial" w:hint="cs"/>
          <w:rtl/>
        </w:rPr>
        <w:t>ی‌</w:t>
      </w:r>
      <w:r w:rsidRPr="00284A10">
        <w:rPr>
          <w:rFonts w:cs="Arial" w:hint="eastAsia"/>
          <w:rtl/>
        </w:rPr>
        <w:t>گردد</w:t>
      </w:r>
      <w:r w:rsidRPr="00284A10">
        <w:rPr>
          <w:rFonts w:cs="Arial"/>
        </w:rPr>
        <w:t>.</w:t>
      </w:r>
    </w:p>
    <w:p w14:paraId="532A0027" w14:textId="77777777" w:rsidR="00284A10" w:rsidRPr="00284A10" w:rsidRDefault="00284A10" w:rsidP="00284A10">
      <w:pPr>
        <w:bidi/>
        <w:rPr>
          <w:rFonts w:cs="Arial"/>
        </w:rPr>
      </w:pPr>
    </w:p>
    <w:p w14:paraId="06B82B40" w14:textId="0D54AEA3" w:rsidR="00A46359" w:rsidRPr="00284A10" w:rsidRDefault="00284A10" w:rsidP="00284A10">
      <w:pPr>
        <w:bidi/>
      </w:pPr>
      <w:r w:rsidRPr="00284A10">
        <w:rPr>
          <w:rFonts w:cs="Arial" w:hint="eastAsia"/>
          <w:rtl/>
        </w:rPr>
        <w:t>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ن</w:t>
      </w:r>
      <w:r w:rsidRPr="00284A10">
        <w:rPr>
          <w:rFonts w:cs="Arial"/>
          <w:rtl/>
        </w:rPr>
        <w:t xml:space="preserve"> گزارش صرفاً بر اساس مشاهدات م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دان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نجانب</w:t>
      </w:r>
      <w:r w:rsidRPr="00284A10">
        <w:rPr>
          <w:rFonts w:cs="Arial"/>
          <w:rtl/>
        </w:rPr>
        <w:t xml:space="preserve"> در زمان بازد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د</w:t>
      </w:r>
      <w:r w:rsidRPr="00284A10">
        <w:rPr>
          <w:rFonts w:cs="Arial"/>
          <w:rtl/>
        </w:rPr>
        <w:t xml:space="preserve"> و در حدود وظا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ف</w:t>
      </w:r>
      <w:r w:rsidRPr="00284A10">
        <w:rPr>
          <w:rFonts w:cs="Arial"/>
          <w:rtl/>
        </w:rPr>
        <w:t xml:space="preserve"> و اخت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ارات</w:t>
      </w:r>
      <w:r w:rsidRPr="00284A10">
        <w:rPr>
          <w:rFonts w:cs="Arial"/>
          <w:rtl/>
        </w:rPr>
        <w:t xml:space="preserve"> قانون</w:t>
      </w:r>
      <w:r w:rsidRPr="00284A10">
        <w:rPr>
          <w:rFonts w:cs="Arial" w:hint="cs"/>
          <w:rtl/>
        </w:rPr>
        <w:t>ی</w:t>
      </w:r>
      <w:r w:rsidRPr="00284A10">
        <w:rPr>
          <w:rFonts w:cs="Arial"/>
          <w:rtl/>
        </w:rPr>
        <w:t xml:space="preserve"> مهندس ناظر تنظ</w:t>
      </w:r>
      <w:r w:rsidRPr="00284A10">
        <w:rPr>
          <w:rFonts w:cs="Arial" w:hint="cs"/>
          <w:rtl/>
        </w:rPr>
        <w:t>ی</w:t>
      </w:r>
      <w:r w:rsidRPr="00284A10">
        <w:rPr>
          <w:rFonts w:cs="Arial" w:hint="eastAsia"/>
          <w:rtl/>
        </w:rPr>
        <w:t>م</w:t>
      </w:r>
      <w:r w:rsidRPr="00284A10">
        <w:rPr>
          <w:rFonts w:cs="Arial"/>
          <w:rtl/>
        </w:rPr>
        <w:t xml:space="preserve"> و ارائه شده است</w:t>
      </w:r>
      <w:r w:rsidRPr="00284A10">
        <w:rPr>
          <w:rFonts w:cs="Arial"/>
        </w:rPr>
        <w:t>.</w:t>
      </w:r>
    </w:p>
    <w:sectPr w:rsidR="00A46359" w:rsidRPr="00284A10" w:rsidSect="00A46359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59"/>
    <w:rsid w:val="00284A10"/>
    <w:rsid w:val="00881764"/>
    <w:rsid w:val="00A46359"/>
    <w:rsid w:val="00D81316"/>
    <w:rsid w:val="00FD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B7979"/>
  <w15:chartTrackingRefBased/>
  <w15:docId w15:val="{535420BD-4400-438F-9F1B-789C0EA2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3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3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</dc:creator>
  <cp:keywords/>
  <dc:description/>
  <cp:lastModifiedBy>Elham</cp:lastModifiedBy>
  <cp:revision>2</cp:revision>
  <dcterms:created xsi:type="dcterms:W3CDTF">2026-10-10T20:35:00Z</dcterms:created>
  <dcterms:modified xsi:type="dcterms:W3CDTF">2026-10-10T20:35:00Z</dcterms:modified>
</cp:coreProperties>
</file>